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2E" w:rsidRPr="00555DB6" w:rsidRDefault="00BF1FF6" w:rsidP="009C224E">
      <w:pPr>
        <w:jc w:val="center"/>
        <w:rPr>
          <w:b/>
          <w:sz w:val="40"/>
          <w:szCs w:val="40"/>
        </w:rPr>
      </w:pPr>
      <w:bookmarkStart w:id="0" w:name="_GoBack"/>
      <w:bookmarkEnd w:id="0"/>
      <w:r w:rsidRPr="00555DB6">
        <w:rPr>
          <w:b/>
          <w:sz w:val="40"/>
          <w:szCs w:val="40"/>
        </w:rPr>
        <w:t>U</w:t>
      </w:r>
      <w:r w:rsidR="009C224E" w:rsidRPr="00555DB6">
        <w:rPr>
          <w:b/>
          <w:sz w:val="40"/>
          <w:szCs w:val="40"/>
        </w:rPr>
        <w:t xml:space="preserve"> </w:t>
      </w:r>
      <w:r w:rsidR="009C224E" w:rsidRPr="00555DB6">
        <w:rPr>
          <w:b/>
          <w:sz w:val="40"/>
          <w:szCs w:val="40"/>
        </w:rPr>
        <w:tab/>
      </w:r>
      <w:r w:rsidRPr="00555DB6">
        <w:rPr>
          <w:b/>
          <w:sz w:val="40"/>
          <w:szCs w:val="40"/>
        </w:rPr>
        <w:t>i</w:t>
      </w:r>
      <w:r w:rsidR="009C224E" w:rsidRPr="00555DB6">
        <w:rPr>
          <w:b/>
          <w:sz w:val="40"/>
          <w:szCs w:val="40"/>
        </w:rPr>
        <w:t xml:space="preserve"> </w:t>
      </w:r>
      <w:r w:rsidR="009C224E" w:rsidRPr="00555DB6">
        <w:rPr>
          <w:b/>
          <w:sz w:val="40"/>
          <w:szCs w:val="40"/>
        </w:rPr>
        <w:tab/>
      </w:r>
      <w:r w:rsidRPr="00555DB6">
        <w:rPr>
          <w:b/>
          <w:sz w:val="40"/>
          <w:szCs w:val="40"/>
        </w:rPr>
        <w:t>t</w:t>
      </w:r>
      <w:r w:rsidR="009C224E" w:rsidRPr="00555DB6">
        <w:rPr>
          <w:b/>
          <w:sz w:val="40"/>
          <w:szCs w:val="40"/>
        </w:rPr>
        <w:t xml:space="preserve"> </w:t>
      </w:r>
      <w:r w:rsidR="009C224E" w:rsidRPr="00555DB6">
        <w:rPr>
          <w:b/>
          <w:sz w:val="40"/>
          <w:szCs w:val="40"/>
        </w:rPr>
        <w:tab/>
      </w:r>
      <w:r w:rsidRPr="00555DB6">
        <w:rPr>
          <w:b/>
          <w:sz w:val="40"/>
          <w:szCs w:val="40"/>
        </w:rPr>
        <w:t>n</w:t>
      </w:r>
      <w:r w:rsidR="009C224E" w:rsidRPr="00555DB6">
        <w:rPr>
          <w:b/>
          <w:sz w:val="40"/>
          <w:szCs w:val="40"/>
        </w:rPr>
        <w:t xml:space="preserve"> </w:t>
      </w:r>
      <w:r w:rsidR="009C224E" w:rsidRPr="00555DB6">
        <w:rPr>
          <w:b/>
          <w:sz w:val="40"/>
          <w:szCs w:val="40"/>
        </w:rPr>
        <w:tab/>
      </w:r>
      <w:r w:rsidRPr="00555DB6">
        <w:rPr>
          <w:b/>
          <w:sz w:val="40"/>
          <w:szCs w:val="40"/>
        </w:rPr>
        <w:t>o</w:t>
      </w:r>
      <w:r w:rsidR="009C224E" w:rsidRPr="00555DB6">
        <w:rPr>
          <w:b/>
          <w:sz w:val="40"/>
          <w:szCs w:val="40"/>
        </w:rPr>
        <w:t xml:space="preserve"> </w:t>
      </w:r>
      <w:r w:rsidR="009C224E" w:rsidRPr="00555DB6">
        <w:rPr>
          <w:b/>
          <w:sz w:val="40"/>
          <w:szCs w:val="40"/>
        </w:rPr>
        <w:tab/>
      </w:r>
      <w:r w:rsidRPr="00555DB6">
        <w:rPr>
          <w:b/>
          <w:sz w:val="40"/>
          <w:szCs w:val="40"/>
        </w:rPr>
        <w:t>d</w:t>
      </w:r>
      <w:r w:rsidR="009C224E" w:rsidRPr="00555DB6">
        <w:rPr>
          <w:b/>
          <w:sz w:val="40"/>
          <w:szCs w:val="40"/>
        </w:rPr>
        <w:tab/>
        <w:t xml:space="preserve"> </w:t>
      </w:r>
      <w:r w:rsidRPr="00555DB6">
        <w:rPr>
          <w:b/>
          <w:sz w:val="40"/>
          <w:szCs w:val="40"/>
        </w:rPr>
        <w:t>i</w:t>
      </w:r>
      <w:r w:rsidR="009C224E" w:rsidRPr="00555DB6">
        <w:rPr>
          <w:b/>
          <w:sz w:val="40"/>
          <w:szCs w:val="40"/>
        </w:rPr>
        <w:t xml:space="preserve"> </w:t>
      </w:r>
      <w:r w:rsidR="009C224E" w:rsidRPr="00555DB6">
        <w:rPr>
          <w:b/>
          <w:sz w:val="40"/>
          <w:szCs w:val="40"/>
        </w:rPr>
        <w:tab/>
      </w:r>
      <w:r w:rsidRPr="00555DB6">
        <w:rPr>
          <w:b/>
          <w:sz w:val="40"/>
          <w:szCs w:val="40"/>
        </w:rPr>
        <w:t>g</w:t>
      </w:r>
      <w:r w:rsidR="009C224E" w:rsidRPr="00555DB6">
        <w:rPr>
          <w:b/>
          <w:sz w:val="40"/>
          <w:szCs w:val="40"/>
        </w:rPr>
        <w:t xml:space="preserve"> </w:t>
      </w:r>
      <w:r w:rsidR="009C224E" w:rsidRPr="00555DB6">
        <w:rPr>
          <w:b/>
          <w:sz w:val="40"/>
          <w:szCs w:val="40"/>
        </w:rPr>
        <w:tab/>
        <w:t>i</w:t>
      </w:r>
      <w:r w:rsidR="009C224E" w:rsidRPr="00555DB6">
        <w:rPr>
          <w:b/>
          <w:sz w:val="40"/>
          <w:szCs w:val="40"/>
        </w:rPr>
        <w:tab/>
        <w:t xml:space="preserve">n </w:t>
      </w:r>
      <w:r w:rsidR="009C224E" w:rsidRPr="00555DB6">
        <w:rPr>
          <w:b/>
          <w:sz w:val="40"/>
          <w:szCs w:val="40"/>
        </w:rPr>
        <w:tab/>
      </w:r>
      <w:r w:rsidRPr="00555DB6">
        <w:rPr>
          <w:b/>
          <w:sz w:val="40"/>
          <w:szCs w:val="40"/>
        </w:rPr>
        <w:t>g</w:t>
      </w:r>
    </w:p>
    <w:p w:rsidR="00555DB6" w:rsidRPr="00555DB6" w:rsidRDefault="00BF1FF6" w:rsidP="00BF1FF6">
      <w:pPr>
        <w:jc w:val="center"/>
        <w:rPr>
          <w:b/>
          <w:sz w:val="40"/>
          <w:szCs w:val="40"/>
        </w:rPr>
      </w:pPr>
      <w:r w:rsidRPr="00555DB6">
        <w:rPr>
          <w:b/>
          <w:sz w:val="40"/>
          <w:szCs w:val="40"/>
        </w:rPr>
        <w:t xml:space="preserve">“Geweldloos verzet in de opvoeding </w:t>
      </w:r>
      <w:r w:rsidR="00555DB6">
        <w:rPr>
          <w:b/>
          <w:sz w:val="40"/>
          <w:szCs w:val="40"/>
        </w:rPr>
        <w:t xml:space="preserve">en </w:t>
      </w:r>
      <w:r w:rsidR="00555DB6">
        <w:rPr>
          <w:b/>
          <w:sz w:val="40"/>
          <w:szCs w:val="40"/>
        </w:rPr>
        <w:br/>
        <w:t>d</w:t>
      </w:r>
      <w:r w:rsidRPr="00555DB6">
        <w:rPr>
          <w:b/>
          <w:sz w:val="40"/>
          <w:szCs w:val="40"/>
        </w:rPr>
        <w:t xml:space="preserve">e </w:t>
      </w:r>
      <w:r w:rsidR="00EF1756" w:rsidRPr="00555DB6">
        <w:rPr>
          <w:b/>
          <w:sz w:val="40"/>
          <w:szCs w:val="40"/>
        </w:rPr>
        <w:t>n</w:t>
      </w:r>
      <w:r w:rsidRPr="00555DB6">
        <w:rPr>
          <w:b/>
          <w:sz w:val="40"/>
          <w:szCs w:val="40"/>
        </w:rPr>
        <w:t xml:space="preserve">ieuwe </w:t>
      </w:r>
      <w:r w:rsidR="00EF1756" w:rsidRPr="00555DB6">
        <w:rPr>
          <w:b/>
          <w:sz w:val="40"/>
          <w:szCs w:val="40"/>
        </w:rPr>
        <w:t>a</w:t>
      </w:r>
      <w:r w:rsidRPr="00555DB6">
        <w:rPr>
          <w:b/>
          <w:sz w:val="40"/>
          <w:szCs w:val="40"/>
        </w:rPr>
        <w:t xml:space="preserve">utoriteit” </w:t>
      </w:r>
    </w:p>
    <w:p w:rsidR="00BF1FF6" w:rsidRPr="00EF1756" w:rsidRDefault="00BF1FF6" w:rsidP="00BF1FF6">
      <w:pPr>
        <w:jc w:val="center"/>
        <w:rPr>
          <w:b/>
          <w:sz w:val="28"/>
          <w:szCs w:val="28"/>
        </w:rPr>
      </w:pPr>
      <w:r w:rsidRPr="00EF1756">
        <w:rPr>
          <w:b/>
          <w:sz w:val="28"/>
          <w:szCs w:val="28"/>
        </w:rPr>
        <w:br/>
        <w:t>“</w:t>
      </w:r>
      <w:proofErr w:type="spellStart"/>
      <w:r w:rsidRPr="00EF1756">
        <w:rPr>
          <w:b/>
          <w:sz w:val="28"/>
          <w:szCs w:val="28"/>
        </w:rPr>
        <w:t>be</w:t>
      </w:r>
      <w:proofErr w:type="spellEnd"/>
      <w:r w:rsidRPr="00EF1756">
        <w:rPr>
          <w:b/>
          <w:sz w:val="28"/>
          <w:szCs w:val="28"/>
        </w:rPr>
        <w:t xml:space="preserve"> present, </w:t>
      </w:r>
      <w:proofErr w:type="spellStart"/>
      <w:r w:rsidRPr="00EF1756">
        <w:rPr>
          <w:b/>
          <w:sz w:val="28"/>
          <w:szCs w:val="28"/>
        </w:rPr>
        <w:t>prevent</w:t>
      </w:r>
      <w:proofErr w:type="spellEnd"/>
      <w:r w:rsidRPr="00EF1756">
        <w:rPr>
          <w:b/>
          <w:sz w:val="28"/>
          <w:szCs w:val="28"/>
        </w:rPr>
        <w:t xml:space="preserve"> </w:t>
      </w:r>
      <w:proofErr w:type="spellStart"/>
      <w:r w:rsidRPr="00EF1756">
        <w:rPr>
          <w:b/>
          <w:sz w:val="28"/>
          <w:szCs w:val="28"/>
        </w:rPr>
        <w:t>escalation</w:t>
      </w:r>
      <w:proofErr w:type="spellEnd"/>
      <w:r w:rsidRPr="00EF1756">
        <w:rPr>
          <w:b/>
          <w:sz w:val="28"/>
          <w:szCs w:val="28"/>
        </w:rPr>
        <w:t xml:space="preserve"> </w:t>
      </w:r>
      <w:proofErr w:type="spellStart"/>
      <w:r w:rsidRPr="00EF1756">
        <w:rPr>
          <w:b/>
          <w:sz w:val="28"/>
          <w:szCs w:val="28"/>
        </w:rPr>
        <w:t>and</w:t>
      </w:r>
      <w:proofErr w:type="spellEnd"/>
      <w:r w:rsidRPr="00EF1756">
        <w:rPr>
          <w:b/>
          <w:sz w:val="28"/>
          <w:szCs w:val="28"/>
        </w:rPr>
        <w:t xml:space="preserve"> </w:t>
      </w:r>
      <w:proofErr w:type="spellStart"/>
      <w:r w:rsidRPr="00EF1756">
        <w:rPr>
          <w:b/>
          <w:sz w:val="28"/>
          <w:szCs w:val="28"/>
        </w:rPr>
        <w:t>resist</w:t>
      </w:r>
      <w:proofErr w:type="spellEnd"/>
      <w:r w:rsidRPr="00EF1756">
        <w:rPr>
          <w:b/>
          <w:sz w:val="28"/>
          <w:szCs w:val="28"/>
        </w:rPr>
        <w:t xml:space="preserve"> ...</w:t>
      </w:r>
      <w:proofErr w:type="spellStart"/>
      <w:r w:rsidRPr="00EF1756">
        <w:rPr>
          <w:b/>
          <w:sz w:val="28"/>
          <w:szCs w:val="28"/>
        </w:rPr>
        <w:t>imagine</w:t>
      </w:r>
      <w:proofErr w:type="spellEnd"/>
      <w:r w:rsidRPr="00EF1756">
        <w:rPr>
          <w:b/>
          <w:sz w:val="28"/>
          <w:szCs w:val="28"/>
        </w:rPr>
        <w:t xml:space="preserve"> </w:t>
      </w:r>
      <w:proofErr w:type="spellStart"/>
      <w:r w:rsidRPr="00EF1756">
        <w:rPr>
          <w:b/>
          <w:sz w:val="28"/>
          <w:szCs w:val="28"/>
        </w:rPr>
        <w:t>you</w:t>
      </w:r>
      <w:proofErr w:type="spellEnd"/>
      <w:r w:rsidRPr="00EF1756">
        <w:rPr>
          <w:b/>
          <w:sz w:val="28"/>
          <w:szCs w:val="28"/>
        </w:rPr>
        <w:t xml:space="preserve"> are a </w:t>
      </w:r>
      <w:proofErr w:type="spellStart"/>
      <w:r w:rsidRPr="00EF1756">
        <w:rPr>
          <w:b/>
          <w:sz w:val="28"/>
          <w:szCs w:val="28"/>
        </w:rPr>
        <w:t>lighthouse</w:t>
      </w:r>
      <w:proofErr w:type="spellEnd"/>
      <w:r w:rsidRPr="00EF1756">
        <w:rPr>
          <w:b/>
          <w:sz w:val="28"/>
          <w:szCs w:val="28"/>
        </w:rPr>
        <w:t xml:space="preserve">” </w:t>
      </w:r>
      <w:r w:rsidRPr="00EF1756">
        <w:rPr>
          <w:b/>
          <w:sz w:val="28"/>
          <w:szCs w:val="28"/>
        </w:rPr>
        <w:sym w:font="Wingdings" w:char="F04A"/>
      </w:r>
      <w:r w:rsidRPr="00EF1756">
        <w:rPr>
          <w:b/>
          <w:sz w:val="28"/>
          <w:szCs w:val="28"/>
        </w:rPr>
        <w:t>i.</w:t>
      </w:r>
    </w:p>
    <w:p w:rsidR="00496FE2" w:rsidRDefault="00EF1756">
      <w:pPr>
        <w:rPr>
          <w:sz w:val="24"/>
          <w:szCs w:val="24"/>
        </w:rPr>
      </w:pPr>
      <w:r>
        <w:rPr>
          <w:noProof/>
          <w:sz w:val="24"/>
          <w:szCs w:val="24"/>
        </w:rPr>
        <w:drawing>
          <wp:inline distT="0" distB="0" distL="0" distR="0">
            <wp:extent cx="1694751" cy="2232000"/>
            <wp:effectExtent l="19050" t="0" r="699" b="0"/>
            <wp:docPr id="1" name="Afbeelding 1" descr="U:\ivan.nulens\My Documents\vuurtorens\IMG_6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van.nulens\My Documents\vuurtorens\IMG_6455.JPG"/>
                    <pic:cNvPicPr>
                      <a:picLocks noChangeAspect="1" noChangeArrowheads="1"/>
                    </pic:cNvPicPr>
                  </pic:nvPicPr>
                  <pic:blipFill>
                    <a:blip r:embed="rId6" cstate="print"/>
                    <a:srcRect/>
                    <a:stretch>
                      <a:fillRect/>
                    </a:stretch>
                  </pic:blipFill>
                  <pic:spPr bwMode="auto">
                    <a:xfrm>
                      <a:off x="0" y="0"/>
                      <a:ext cx="1694751" cy="2232000"/>
                    </a:xfrm>
                    <a:prstGeom prst="rect">
                      <a:avLst/>
                    </a:prstGeom>
                    <a:noFill/>
                    <a:ln w="9525">
                      <a:noFill/>
                      <a:miter lim="800000"/>
                      <a:headEnd/>
                      <a:tailEnd/>
                    </a:ln>
                  </pic:spPr>
                </pic:pic>
              </a:graphicData>
            </a:graphic>
          </wp:inline>
        </w:drawing>
      </w:r>
    </w:p>
    <w:p w:rsidR="00456D27" w:rsidRPr="00555DB6" w:rsidRDefault="00BF1FF6">
      <w:r w:rsidRPr="00555DB6">
        <w:t>In de Wiekslag werken we met de method</w:t>
      </w:r>
      <w:r w:rsidR="00555DB6" w:rsidRPr="00555DB6">
        <w:t>e</w:t>
      </w:r>
      <w:r w:rsidRPr="00555DB6">
        <w:t xml:space="preserve"> van het ‘</w:t>
      </w:r>
      <w:r w:rsidR="0077590F" w:rsidRPr="00555DB6">
        <w:t>G</w:t>
      </w:r>
      <w:r w:rsidRPr="00555DB6">
        <w:t>eweldloos verzet in de opvoeding’ en de visie van de Nieuwe Autoriteit.</w:t>
      </w:r>
      <w:r w:rsidR="00460420" w:rsidRPr="00555DB6">
        <w:t xml:space="preserve"> </w:t>
      </w:r>
      <w:r w:rsidR="00456D27" w:rsidRPr="00555DB6">
        <w:t xml:space="preserve">De methode om geweldloos verzet te gebruiken in de opvoeding werd uitgewerkt door professor </w:t>
      </w:r>
      <w:proofErr w:type="spellStart"/>
      <w:r w:rsidR="00456D27" w:rsidRPr="00555DB6">
        <w:t>Haim</w:t>
      </w:r>
      <w:proofErr w:type="spellEnd"/>
      <w:r w:rsidR="00456D27" w:rsidRPr="00555DB6">
        <w:t xml:space="preserve"> Omer van de universiteit van Tel Aviv. </w:t>
      </w:r>
      <w:r w:rsidR="00456D27" w:rsidRPr="00555DB6">
        <w:br/>
        <w:t>De methodes en ideeën van geweldloze actieve weerstand van Gandhi en Martin Luther King worden gebruikt om ouders te helpen bij het ouderschap.</w:t>
      </w:r>
      <w:r w:rsidR="00555DB6" w:rsidRPr="00555DB6">
        <w:br/>
      </w:r>
      <w:r w:rsidR="00456D27" w:rsidRPr="00555DB6">
        <w:t xml:space="preserve">Herken je je in één van de volgende vragen en situaties?  : </w:t>
      </w:r>
      <w:r w:rsidR="00555DB6" w:rsidRPr="00555DB6">
        <w:br/>
      </w:r>
      <w:r w:rsidR="00456D27" w:rsidRPr="00555DB6">
        <w:t xml:space="preserve">Hoeveel kan je nog verdragen? Heb je er genoeg van? Wie is hier eigenlijk de baas? Kan je je nog maar moeilijk herinneren hoeveel je van je kind houdt? Voelt het alsof je je kind kwijtraakt? </w:t>
      </w:r>
      <w:r w:rsidR="00456D27" w:rsidRPr="00555DB6">
        <w:br/>
        <w:t xml:space="preserve">Dingen lopen uit de hand omdat ruzies verergeren. Soms eindigt dit met geweld. Je doet je best maar soms maak je dingen erger zonder dat je het beseft. Hoe jij reageert op je kind heeft een direct effect op wat er gebeurt. </w:t>
      </w:r>
      <w:r w:rsidR="00456D27" w:rsidRPr="00555DB6">
        <w:br/>
        <w:t xml:space="preserve">Je kind verheft zijn stem, jij verheft je stem, je kind roept, jij roept, je kind roept harder, jij roept harder. De ruzie kan eindigen in geweld aan beide kanten. </w:t>
      </w:r>
      <w:r w:rsidR="00456D27" w:rsidRPr="00555DB6">
        <w:br/>
        <w:t xml:space="preserve">Je kind roept en eist en na een tijdje geef je toe en geef je je kind zijn zin. Je kind leert dat hij zijn zin krijgt als hij maar genoeg heibel maakt en hij zal dit patroon herhalen zo vaak hij kan. </w:t>
      </w:r>
      <w:r w:rsidR="00456D27" w:rsidRPr="00555DB6">
        <w:br/>
        <w:t>Je kind spijbelt op school, komt veel te laat of niet naar huis, je maakt je erg ongerust over waar hij uithangt en wat hij doet, ...</w:t>
      </w:r>
    </w:p>
    <w:p w:rsidR="00456D27" w:rsidRDefault="00456D27" w:rsidP="00456D27">
      <w:r w:rsidRPr="00555DB6">
        <w:t>Geweldloos verzet biedt een heel andere aanpak met als doel je te helpen om het erg moeilijke gedrag van het kind of de jongere te laten ophouden en om verergering en geweld te voorkomen. Ben je bereid om iets anders te proberen om dingen te veranderen?</w:t>
      </w:r>
    </w:p>
    <w:p w:rsidR="00555DB6" w:rsidRPr="00555DB6" w:rsidRDefault="00555DB6" w:rsidP="00456D27"/>
    <w:p w:rsidR="00456D27" w:rsidRPr="00555DB6" w:rsidRDefault="00456D27" w:rsidP="00D50C1C">
      <w:r w:rsidRPr="00555DB6">
        <w:lastRenderedPageBreak/>
        <w:t>Geweldloos verzet helpt om:</w:t>
      </w:r>
      <w:r w:rsidRPr="00555DB6">
        <w:br/>
        <w:t>- je gevoel van hulpeloosheid te overwinnen</w:t>
      </w:r>
      <w:r w:rsidRPr="00555DB6">
        <w:br/>
        <w:t xml:space="preserve">- het erg moeilijk gedrag te doen verminderen of te laten ophouden </w:t>
      </w:r>
      <w:r w:rsidRPr="00555DB6">
        <w:br/>
        <w:t>- een betere sfeer in het gezin te hebben</w:t>
      </w:r>
      <w:r w:rsidRPr="00555DB6">
        <w:br/>
        <w:t xml:space="preserve">- de relatie tussen jou en je kind te verbeteren </w:t>
      </w:r>
      <w:r w:rsidRPr="00555DB6">
        <w:br/>
        <w:t xml:space="preserve">- meer steun van je familie en vrienden te krijgen. </w:t>
      </w:r>
    </w:p>
    <w:p w:rsidR="00D50C1C" w:rsidRPr="00555DB6" w:rsidRDefault="00D271C5" w:rsidP="00D50C1C">
      <w:r w:rsidRPr="00555DB6">
        <w:rPr>
          <w:b/>
        </w:rPr>
        <w:t xml:space="preserve">Het ideeëngoed en de middelen </w:t>
      </w:r>
      <w:r w:rsidR="00D50C1C" w:rsidRPr="00555DB6">
        <w:rPr>
          <w:b/>
        </w:rPr>
        <w:t>van het geweldloos verzet zijn bruikbaar voor iedereen die met opvoeding bezig is: ouders, grootouders, leerkrachten, opvoeders, hulpverleners, ...</w:t>
      </w:r>
      <w:r w:rsidR="00456D27" w:rsidRPr="00555DB6">
        <w:rPr>
          <w:b/>
        </w:rPr>
        <w:br/>
      </w:r>
      <w:r w:rsidR="006F21CB" w:rsidRPr="00555DB6">
        <w:rPr>
          <w:b/>
        </w:rPr>
        <w:t xml:space="preserve">De Wiekslag wil een breed publiek laten kennismaken met </w:t>
      </w:r>
      <w:r w:rsidR="00D50C1C" w:rsidRPr="00555DB6">
        <w:rPr>
          <w:b/>
        </w:rPr>
        <w:t>deze opvoedingsmethodiek</w:t>
      </w:r>
      <w:r w:rsidR="00C42141" w:rsidRPr="00555DB6">
        <w:rPr>
          <w:b/>
        </w:rPr>
        <w:t xml:space="preserve"> </w:t>
      </w:r>
      <w:r w:rsidR="00D50C1C" w:rsidRPr="00555DB6">
        <w:rPr>
          <w:b/>
        </w:rPr>
        <w:t>e</w:t>
      </w:r>
      <w:r w:rsidRPr="00555DB6">
        <w:rPr>
          <w:b/>
        </w:rPr>
        <w:t xml:space="preserve">n </w:t>
      </w:r>
      <w:r w:rsidR="00C42141" w:rsidRPr="00555DB6">
        <w:rPr>
          <w:b/>
        </w:rPr>
        <w:t>visie</w:t>
      </w:r>
      <w:r w:rsidR="00D50C1C" w:rsidRPr="00555DB6">
        <w:rPr>
          <w:b/>
        </w:rPr>
        <w:t>.</w:t>
      </w:r>
      <w:r w:rsidR="00D50C1C" w:rsidRPr="00555DB6">
        <w:t xml:space="preserve"> Daarom or</w:t>
      </w:r>
      <w:r w:rsidR="006F21CB" w:rsidRPr="00555DB6">
        <w:t xml:space="preserve">ganiseren we </w:t>
      </w:r>
      <w:r w:rsidR="00D50C1C" w:rsidRPr="00555DB6">
        <w:t xml:space="preserve">twee introductiesessies. </w:t>
      </w:r>
    </w:p>
    <w:p w:rsidR="00D50C1C" w:rsidRPr="00555DB6" w:rsidRDefault="00496FE2" w:rsidP="00D50C1C">
      <w:r w:rsidRPr="00555DB6">
        <w:t>Programma s</w:t>
      </w:r>
      <w:r w:rsidR="00D50C1C" w:rsidRPr="00555DB6">
        <w:t>essie 1</w:t>
      </w:r>
      <w:r w:rsidR="000F413E" w:rsidRPr="00555DB6">
        <w:t xml:space="preserve"> </w:t>
      </w:r>
      <w:r w:rsidR="000F413E" w:rsidRPr="00555DB6">
        <w:rPr>
          <w:b/>
        </w:rPr>
        <w:t>maandagavond 4 maart</w:t>
      </w:r>
      <w:r w:rsidR="000F413E" w:rsidRPr="00555DB6">
        <w:t xml:space="preserve"> 2013 </w:t>
      </w:r>
    </w:p>
    <w:p w:rsidR="00D50C1C" w:rsidRPr="00555DB6" w:rsidRDefault="000F413E" w:rsidP="00D50C1C">
      <w:pPr>
        <w:pStyle w:val="Lijstalinea"/>
        <w:numPr>
          <w:ilvl w:val="0"/>
          <w:numId w:val="1"/>
        </w:numPr>
      </w:pPr>
      <w:r w:rsidRPr="00555DB6">
        <w:t>V</w:t>
      </w:r>
      <w:r w:rsidR="00D50C1C" w:rsidRPr="00555DB6">
        <w:t xml:space="preserve">oorstelling geweldloos verzet en de nieuwe autoriteit </w:t>
      </w:r>
    </w:p>
    <w:p w:rsidR="00D50C1C" w:rsidRPr="00555DB6" w:rsidRDefault="00D50C1C" w:rsidP="00D50C1C">
      <w:pPr>
        <w:pStyle w:val="Lijstalinea"/>
        <w:numPr>
          <w:ilvl w:val="0"/>
          <w:numId w:val="1"/>
        </w:numPr>
      </w:pPr>
      <w:r w:rsidRPr="00555DB6">
        <w:t xml:space="preserve">Het voorkomen van escalatie en zelfcontrole </w:t>
      </w:r>
    </w:p>
    <w:p w:rsidR="00496FE2" w:rsidRPr="00555DB6" w:rsidRDefault="00496FE2" w:rsidP="00D50C1C">
      <w:pPr>
        <w:pStyle w:val="Lijstalinea"/>
        <w:numPr>
          <w:ilvl w:val="0"/>
          <w:numId w:val="1"/>
        </w:numPr>
      </w:pPr>
      <w:r w:rsidRPr="00555DB6">
        <w:t>Vraag</w:t>
      </w:r>
      <w:r w:rsidR="00D271C5" w:rsidRPr="00555DB6">
        <w:t xml:space="preserve"> en</w:t>
      </w:r>
      <w:r w:rsidRPr="00555DB6">
        <w:t xml:space="preserve"> antwoord </w:t>
      </w:r>
    </w:p>
    <w:p w:rsidR="00D50C1C" w:rsidRPr="00555DB6" w:rsidRDefault="00496FE2" w:rsidP="00D50C1C">
      <w:r w:rsidRPr="00555DB6">
        <w:t>Programma s</w:t>
      </w:r>
      <w:r w:rsidR="00D50C1C" w:rsidRPr="00555DB6">
        <w:t xml:space="preserve">essie 2 </w:t>
      </w:r>
      <w:r w:rsidR="000F413E" w:rsidRPr="00555DB6">
        <w:rPr>
          <w:b/>
        </w:rPr>
        <w:t>maandagavond 18 maart</w:t>
      </w:r>
      <w:r w:rsidR="000F413E" w:rsidRPr="00555DB6">
        <w:t xml:space="preserve"> 2013 </w:t>
      </w:r>
    </w:p>
    <w:p w:rsidR="000F413E" w:rsidRPr="00555DB6" w:rsidRDefault="000F413E" w:rsidP="000F413E">
      <w:pPr>
        <w:pStyle w:val="Lijstalinea"/>
        <w:numPr>
          <w:ilvl w:val="0"/>
          <w:numId w:val="1"/>
        </w:numPr>
      </w:pPr>
      <w:r w:rsidRPr="00555DB6">
        <w:t xml:space="preserve">Instrumenten van geweldloos verzet: de aankondiging, de sit-in, de verzoening en het herstel </w:t>
      </w:r>
    </w:p>
    <w:p w:rsidR="000F413E" w:rsidRPr="00555DB6" w:rsidRDefault="000F413E" w:rsidP="000F413E">
      <w:pPr>
        <w:pStyle w:val="Lijstalinea"/>
        <w:numPr>
          <w:ilvl w:val="0"/>
          <w:numId w:val="1"/>
        </w:numPr>
      </w:pPr>
      <w:r w:rsidRPr="00555DB6">
        <w:t xml:space="preserve">Waakzame zorg </w:t>
      </w:r>
    </w:p>
    <w:p w:rsidR="00496FE2" w:rsidRPr="00555DB6" w:rsidRDefault="00496FE2" w:rsidP="000F413E">
      <w:pPr>
        <w:pStyle w:val="Lijstalinea"/>
        <w:numPr>
          <w:ilvl w:val="0"/>
          <w:numId w:val="1"/>
        </w:numPr>
      </w:pPr>
      <w:r w:rsidRPr="00555DB6">
        <w:t>Vraag en antwoord</w:t>
      </w:r>
    </w:p>
    <w:p w:rsidR="00D50C1C" w:rsidRPr="00555DB6" w:rsidRDefault="00496FE2">
      <w:r w:rsidRPr="00555DB6">
        <w:t>Praktisch:</w:t>
      </w:r>
    </w:p>
    <w:p w:rsidR="00496FE2" w:rsidRPr="00555DB6" w:rsidRDefault="00496FE2" w:rsidP="00496FE2">
      <w:pPr>
        <w:pStyle w:val="Lijstalinea"/>
        <w:numPr>
          <w:ilvl w:val="0"/>
          <w:numId w:val="1"/>
        </w:numPr>
      </w:pPr>
      <w:r w:rsidRPr="00555DB6">
        <w:t xml:space="preserve">Iedereen welkom </w:t>
      </w:r>
    </w:p>
    <w:p w:rsidR="00496FE2" w:rsidRPr="00555DB6" w:rsidRDefault="00496FE2" w:rsidP="00496FE2">
      <w:pPr>
        <w:pStyle w:val="Lijstalinea"/>
        <w:numPr>
          <w:ilvl w:val="0"/>
          <w:numId w:val="1"/>
        </w:numPr>
      </w:pPr>
      <w:r w:rsidRPr="00555DB6">
        <w:t xml:space="preserve">Data: 4 en 18 maart 2013 </w:t>
      </w:r>
    </w:p>
    <w:p w:rsidR="00496FE2" w:rsidRPr="00555DB6" w:rsidRDefault="00496FE2" w:rsidP="00496FE2">
      <w:pPr>
        <w:pStyle w:val="Lijstalinea"/>
        <w:numPr>
          <w:ilvl w:val="0"/>
          <w:numId w:val="1"/>
        </w:numPr>
      </w:pPr>
      <w:r w:rsidRPr="00555DB6">
        <w:t xml:space="preserve">Plaats: Dagcentrum De Ark, Kanunnik </w:t>
      </w:r>
      <w:proofErr w:type="spellStart"/>
      <w:r w:rsidRPr="00555DB6">
        <w:t>Eybenstraat</w:t>
      </w:r>
      <w:proofErr w:type="spellEnd"/>
      <w:r w:rsidRPr="00555DB6">
        <w:t xml:space="preserve"> 18 in </w:t>
      </w:r>
      <w:proofErr w:type="spellStart"/>
      <w:r w:rsidRPr="00555DB6">
        <w:t>Runkst</w:t>
      </w:r>
      <w:proofErr w:type="spellEnd"/>
      <w:r w:rsidRPr="00555DB6">
        <w:t xml:space="preserve"> Hasselt </w:t>
      </w:r>
    </w:p>
    <w:p w:rsidR="00496FE2" w:rsidRPr="00555DB6" w:rsidRDefault="00496FE2" w:rsidP="00496FE2">
      <w:pPr>
        <w:pStyle w:val="Lijstalinea"/>
        <w:numPr>
          <w:ilvl w:val="0"/>
          <w:numId w:val="1"/>
        </w:numPr>
      </w:pPr>
      <w:r w:rsidRPr="00555DB6">
        <w:t>Aanvang 19.30 uur, einde 21.30 uur</w:t>
      </w:r>
    </w:p>
    <w:p w:rsidR="00D271C5" w:rsidRPr="00555DB6" w:rsidRDefault="00496FE2" w:rsidP="00496FE2">
      <w:pPr>
        <w:pStyle w:val="Lijstalinea"/>
        <w:numPr>
          <w:ilvl w:val="0"/>
          <w:numId w:val="1"/>
        </w:numPr>
      </w:pPr>
      <w:r w:rsidRPr="00555DB6">
        <w:t xml:space="preserve">Inschrijven via e-mail aan Nadia Peeters </w:t>
      </w:r>
      <w:hyperlink r:id="rId7" w:history="1">
        <w:r w:rsidRPr="00555DB6">
          <w:rPr>
            <w:rStyle w:val="Hyperlink"/>
          </w:rPr>
          <w:t>nadia.peeters@dewiekslag.be</w:t>
        </w:r>
      </w:hyperlink>
      <w:r w:rsidRPr="00555DB6">
        <w:t xml:space="preserve"> </w:t>
      </w:r>
      <w:r w:rsidR="00D271C5" w:rsidRPr="00555DB6">
        <w:t xml:space="preserve">voor </w:t>
      </w:r>
    </w:p>
    <w:p w:rsidR="00496FE2" w:rsidRPr="00555DB6" w:rsidRDefault="00D271C5" w:rsidP="00D271C5">
      <w:pPr>
        <w:pStyle w:val="Lijstalinea"/>
      </w:pPr>
      <w:r w:rsidRPr="00555DB6">
        <w:t xml:space="preserve">25 februari </w:t>
      </w:r>
    </w:p>
    <w:p w:rsidR="00496FE2" w:rsidRPr="00555DB6" w:rsidRDefault="00496FE2" w:rsidP="00496FE2">
      <w:pPr>
        <w:pStyle w:val="Lijstalinea"/>
        <w:numPr>
          <w:ilvl w:val="0"/>
          <w:numId w:val="1"/>
        </w:numPr>
      </w:pPr>
      <w:r w:rsidRPr="00555DB6">
        <w:t>Deelname in de kosten: 2 euro</w:t>
      </w:r>
      <w:r w:rsidR="00555DB6">
        <w:t xml:space="preserve"> (ter plaatse te bet</w:t>
      </w:r>
      <w:r w:rsidR="00491623">
        <w:t>alen)</w:t>
      </w:r>
      <w:r w:rsidRPr="00555DB6">
        <w:t xml:space="preserve">, de deelnemers ontvangen het </w:t>
      </w:r>
      <w:r w:rsidRPr="00555DB6">
        <w:br/>
        <w:t xml:space="preserve">werkboekje ‘ geweldloos verzet in de opvoeding’. </w:t>
      </w:r>
    </w:p>
    <w:p w:rsidR="00496FE2" w:rsidRPr="00555DB6" w:rsidRDefault="00456D27" w:rsidP="00496FE2">
      <w:r w:rsidRPr="00555DB6">
        <w:t>v</w:t>
      </w:r>
      <w:r w:rsidR="00496FE2" w:rsidRPr="00555DB6">
        <w:t>an harte welkom,</w:t>
      </w:r>
    </w:p>
    <w:p w:rsidR="00EF1756" w:rsidRPr="00555DB6" w:rsidRDefault="00EF1756" w:rsidP="00496FE2"/>
    <w:p w:rsidR="00496FE2" w:rsidRPr="00555DB6" w:rsidRDefault="00496FE2" w:rsidP="00496FE2">
      <w:r w:rsidRPr="00555DB6">
        <w:t xml:space="preserve">Ivan Nulens </w:t>
      </w:r>
      <w:r w:rsidRPr="00555DB6">
        <w:br/>
        <w:t>trainer geweldloos verzet</w:t>
      </w:r>
      <w:r w:rsidRPr="00555DB6">
        <w:br/>
      </w:r>
    </w:p>
    <w:p w:rsidR="00496FE2" w:rsidRPr="00555DB6" w:rsidRDefault="00EF1756" w:rsidP="00555DB6">
      <w:pPr>
        <w:jc w:val="center"/>
      </w:pPr>
      <w:r w:rsidRPr="00555DB6">
        <w:t xml:space="preserve">vzw De Wiekslag, </w:t>
      </w:r>
      <w:proofErr w:type="spellStart"/>
      <w:r w:rsidRPr="00555DB6">
        <w:t>Kolmenstraat</w:t>
      </w:r>
      <w:proofErr w:type="spellEnd"/>
      <w:r w:rsidRPr="00555DB6">
        <w:t xml:space="preserve"> 1314 te 3570</w:t>
      </w:r>
      <w:r w:rsidR="00555DB6" w:rsidRPr="00555DB6">
        <w:t xml:space="preserve"> Alken – tel. 011 31 27 43 – 1 februari 2013</w:t>
      </w:r>
    </w:p>
    <w:sectPr w:rsidR="00496FE2" w:rsidRPr="00555DB6" w:rsidSect="002C0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53A82"/>
    <w:multiLevelType w:val="hybridMultilevel"/>
    <w:tmpl w:val="6082D356"/>
    <w:lvl w:ilvl="0" w:tplc="9C04CEE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F6"/>
    <w:rsid w:val="000C0A2E"/>
    <w:rsid w:val="000F413E"/>
    <w:rsid w:val="001531F9"/>
    <w:rsid w:val="001A616C"/>
    <w:rsid w:val="001B1A7F"/>
    <w:rsid w:val="002C057D"/>
    <w:rsid w:val="00456D27"/>
    <w:rsid w:val="00460420"/>
    <w:rsid w:val="00484541"/>
    <w:rsid w:val="00491623"/>
    <w:rsid w:val="00496FE2"/>
    <w:rsid w:val="00555DB6"/>
    <w:rsid w:val="00650CE0"/>
    <w:rsid w:val="006F21CB"/>
    <w:rsid w:val="0077590F"/>
    <w:rsid w:val="009C224E"/>
    <w:rsid w:val="00BF1FF6"/>
    <w:rsid w:val="00C42141"/>
    <w:rsid w:val="00CD1E03"/>
    <w:rsid w:val="00D271C5"/>
    <w:rsid w:val="00D45F79"/>
    <w:rsid w:val="00D50C1C"/>
    <w:rsid w:val="00D847CA"/>
    <w:rsid w:val="00EF1756"/>
    <w:rsid w:val="00FA59C6"/>
    <w:rsid w:val="00FC4D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0C1C"/>
    <w:pPr>
      <w:ind w:left="720"/>
      <w:contextualSpacing/>
    </w:pPr>
  </w:style>
  <w:style w:type="character" w:styleId="Hyperlink">
    <w:name w:val="Hyperlink"/>
    <w:basedOn w:val="Standaardalinea-lettertype"/>
    <w:uiPriority w:val="99"/>
    <w:unhideWhenUsed/>
    <w:rsid w:val="00496FE2"/>
    <w:rPr>
      <w:color w:val="0000FF" w:themeColor="hyperlink"/>
      <w:u w:val="single"/>
    </w:rPr>
  </w:style>
  <w:style w:type="paragraph" w:styleId="Ballontekst">
    <w:name w:val="Balloon Text"/>
    <w:basedOn w:val="Standaard"/>
    <w:link w:val="BallontekstChar"/>
    <w:uiPriority w:val="99"/>
    <w:semiHidden/>
    <w:unhideWhenUsed/>
    <w:rsid w:val="00EF17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1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0C1C"/>
    <w:pPr>
      <w:ind w:left="720"/>
      <w:contextualSpacing/>
    </w:pPr>
  </w:style>
  <w:style w:type="character" w:styleId="Hyperlink">
    <w:name w:val="Hyperlink"/>
    <w:basedOn w:val="Standaardalinea-lettertype"/>
    <w:uiPriority w:val="99"/>
    <w:unhideWhenUsed/>
    <w:rsid w:val="00496FE2"/>
    <w:rPr>
      <w:color w:val="0000FF" w:themeColor="hyperlink"/>
      <w:u w:val="single"/>
    </w:rPr>
  </w:style>
  <w:style w:type="paragraph" w:styleId="Ballontekst">
    <w:name w:val="Balloon Text"/>
    <w:basedOn w:val="Standaard"/>
    <w:link w:val="BallontekstChar"/>
    <w:uiPriority w:val="99"/>
    <w:semiHidden/>
    <w:unhideWhenUsed/>
    <w:rsid w:val="00EF17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1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dia.peeters@dewieksla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 Wiekslag VZW</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ivan.nulens</dc:creator>
  <cp:lastModifiedBy>Nijs, Jan (IJH Limburg)</cp:lastModifiedBy>
  <cp:revision>2</cp:revision>
  <cp:lastPrinted>2013-01-31T09:21:00Z</cp:lastPrinted>
  <dcterms:created xsi:type="dcterms:W3CDTF">2013-02-05T09:53:00Z</dcterms:created>
  <dcterms:modified xsi:type="dcterms:W3CDTF">2013-02-05T09:53:00Z</dcterms:modified>
</cp:coreProperties>
</file>